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76" w:rsidRPr="00E24220" w:rsidRDefault="00E24220" w:rsidP="00A40276">
      <w:pPr>
        <w:jc w:val="center"/>
        <w:rPr>
          <w:color w:val="auto"/>
          <w:sz w:val="28"/>
          <w:szCs w:val="28"/>
        </w:rPr>
      </w:pPr>
      <w:r w:rsidRPr="00E24220">
        <w:rPr>
          <w:color w:val="auto"/>
          <w:sz w:val="28"/>
          <w:szCs w:val="28"/>
        </w:rPr>
        <w:t>PRESSEINFORMATION</w:t>
      </w:r>
    </w:p>
    <w:p w:rsidR="00A40276" w:rsidRPr="00F65CFB" w:rsidRDefault="00A40276" w:rsidP="00A40276">
      <w:pPr>
        <w:jc w:val="center"/>
        <w:rPr>
          <w:color w:val="auto"/>
          <w:sz w:val="26"/>
          <w:szCs w:val="26"/>
        </w:rPr>
      </w:pPr>
    </w:p>
    <w:p w:rsidR="00A40276" w:rsidRPr="00F65CFB" w:rsidRDefault="00A40276" w:rsidP="00A40276">
      <w:pPr>
        <w:jc w:val="center"/>
        <w:rPr>
          <w:color w:val="auto"/>
          <w:sz w:val="26"/>
          <w:szCs w:val="26"/>
        </w:rPr>
      </w:pPr>
    </w:p>
    <w:p w:rsidR="00A40276" w:rsidRPr="00F65CFB" w:rsidRDefault="00A40276" w:rsidP="00A40276">
      <w:pPr>
        <w:jc w:val="center"/>
        <w:rPr>
          <w:color w:val="auto"/>
          <w:sz w:val="26"/>
          <w:szCs w:val="26"/>
        </w:rPr>
      </w:pPr>
      <w:r w:rsidRPr="00F65CFB">
        <w:rPr>
          <w:color w:val="auto"/>
          <w:sz w:val="26"/>
          <w:szCs w:val="26"/>
        </w:rPr>
        <w:t>Bauunternehmung Jökel, Schlüchtern:</w:t>
      </w:r>
    </w:p>
    <w:p w:rsidR="00A40276" w:rsidRPr="00F65CFB" w:rsidRDefault="00A40276" w:rsidP="00A40276">
      <w:pPr>
        <w:jc w:val="center"/>
        <w:rPr>
          <w:color w:val="auto"/>
          <w:sz w:val="26"/>
          <w:szCs w:val="26"/>
        </w:rPr>
      </w:pPr>
    </w:p>
    <w:p w:rsidR="00A40276" w:rsidRPr="00F65CFB" w:rsidRDefault="00A40276" w:rsidP="00A40276">
      <w:pPr>
        <w:jc w:val="center"/>
        <w:rPr>
          <w:b/>
          <w:color w:val="auto"/>
          <w:sz w:val="26"/>
          <w:szCs w:val="26"/>
        </w:rPr>
      </w:pPr>
      <w:r w:rsidRPr="00F65CFB">
        <w:rPr>
          <w:b/>
          <w:color w:val="auto"/>
          <w:sz w:val="26"/>
          <w:szCs w:val="26"/>
        </w:rPr>
        <w:t xml:space="preserve">Maßgeschneiderte Konzepte für Industrie- und Gewerbebau </w:t>
      </w:r>
    </w:p>
    <w:p w:rsidR="00A40276" w:rsidRPr="00F65CFB" w:rsidRDefault="00A40276" w:rsidP="00A40276">
      <w:pPr>
        <w:rPr>
          <w:color w:val="auto"/>
          <w:sz w:val="22"/>
        </w:rPr>
      </w:pPr>
    </w:p>
    <w:p w:rsidR="00A40276" w:rsidRDefault="00A40276" w:rsidP="00A40276">
      <w:pPr>
        <w:jc w:val="center"/>
        <w:rPr>
          <w:color w:val="auto"/>
          <w:sz w:val="26"/>
          <w:szCs w:val="26"/>
        </w:rPr>
      </w:pPr>
      <w:r w:rsidRPr="00F65CFB">
        <w:rPr>
          <w:color w:val="auto"/>
          <w:sz w:val="26"/>
          <w:szCs w:val="26"/>
        </w:rPr>
        <w:t>Bio Paradieschen - ein interessantes Projekt</w:t>
      </w:r>
    </w:p>
    <w:p w:rsidR="00A40276" w:rsidRPr="00F65CFB" w:rsidRDefault="00A40276" w:rsidP="00A40276">
      <w:pPr>
        <w:jc w:val="center"/>
        <w:rPr>
          <w:color w:val="auto"/>
        </w:rPr>
      </w:pPr>
      <w:r w:rsidRPr="00F65CFB">
        <w:rPr>
          <w:color w:val="auto"/>
          <w:sz w:val="26"/>
          <w:szCs w:val="26"/>
        </w:rPr>
        <w:t>In</w:t>
      </w:r>
      <w:r>
        <w:rPr>
          <w:color w:val="auto"/>
          <w:sz w:val="26"/>
          <w:szCs w:val="26"/>
        </w:rPr>
        <w:t xml:space="preserve"> </w:t>
      </w:r>
      <w:r w:rsidRPr="00F65CFB">
        <w:rPr>
          <w:color w:val="auto"/>
          <w:sz w:val="26"/>
          <w:szCs w:val="26"/>
        </w:rPr>
        <w:t>Linsengericht-Altenhaßlau</w:t>
      </w:r>
    </w:p>
    <w:p w:rsidR="00A40276" w:rsidRPr="00F65CFB" w:rsidRDefault="00A40276" w:rsidP="00A40276">
      <w:pPr>
        <w:rPr>
          <w:color w:val="auto"/>
        </w:rPr>
      </w:pPr>
    </w:p>
    <w:p w:rsidR="00A40276" w:rsidRPr="00F65CFB" w:rsidRDefault="00A40276" w:rsidP="00A40276">
      <w:pPr>
        <w:rPr>
          <w:color w:val="auto"/>
        </w:rPr>
      </w:pPr>
    </w:p>
    <w:p w:rsidR="00A40276" w:rsidRPr="00F65CFB" w:rsidRDefault="00A40276" w:rsidP="00A40276">
      <w:pPr>
        <w:rPr>
          <w:color w:val="auto"/>
        </w:rPr>
      </w:pPr>
      <w:r w:rsidRPr="00F65CFB">
        <w:rPr>
          <w:color w:val="auto"/>
        </w:rPr>
        <w:t xml:space="preserve">Im Gewerbegebiet „An der Wann“ in Linsengericht-Altenhaßlau wurde Mitte Dezember des letzten Jahres der Neubau der Zentrale des Bio-Lebensmittelservices der Gemüseabo GmbH – das „Bio </w:t>
      </w:r>
      <w:proofErr w:type="spellStart"/>
      <w:r w:rsidRPr="00F65CFB">
        <w:rPr>
          <w:color w:val="auto"/>
        </w:rPr>
        <w:t>Paradieschen</w:t>
      </w:r>
      <w:proofErr w:type="spellEnd"/>
      <w:r w:rsidRPr="00F65CFB">
        <w:rPr>
          <w:color w:val="auto"/>
        </w:rPr>
        <w:t xml:space="preserve">“ – abgeschlossen und übergeben. Verantwortlich für den neunmonatigen Bau mit einer Gesamt-Bausumme von netto 2,9 Mio. Euro zeichnete weitestgehend die </w:t>
      </w:r>
      <w:proofErr w:type="spellStart"/>
      <w:r w:rsidRPr="00F65CFB">
        <w:rPr>
          <w:color w:val="auto"/>
        </w:rPr>
        <w:t>Schl</w:t>
      </w:r>
      <w:r w:rsidR="00903912">
        <w:rPr>
          <w:color w:val="auto"/>
        </w:rPr>
        <w:t>üchterner</w:t>
      </w:r>
      <w:proofErr w:type="spellEnd"/>
      <w:r w:rsidR="00903912">
        <w:rPr>
          <w:color w:val="auto"/>
        </w:rPr>
        <w:t xml:space="preserve"> Bauunternehmung </w:t>
      </w:r>
      <w:proofErr w:type="spellStart"/>
      <w:r w:rsidR="00903912">
        <w:rPr>
          <w:color w:val="auto"/>
        </w:rPr>
        <w:t>Jökel</w:t>
      </w:r>
      <w:proofErr w:type="spellEnd"/>
      <w:r w:rsidRPr="00F65CFB">
        <w:rPr>
          <w:color w:val="auto"/>
        </w:rPr>
        <w:t>. Auf einem 12.000 Quadratmeter großen Gelände entstanden Lagerflächen mit rund 2000 Quadratmetern, einschließlich der Büroräume und Verwaltung, sowie ein großer Naturkostladen mit einem noch im Bau befindlichen Bio-Bistro auf insgesamt rund 700 Quadratmetern. Das Bistro wird noch in Eigenleistung des Investors gefertigt. Die Rohbauarbeiten führte die Bauunternehmung Jökel aus. Einem Umzug der Unternehmer und Geschäftsführer, Mario Blandamura und Kurt Lorenz, vom bayerischen Geiselbach auf ein damit sehr viel größeres Betriebsgelände nach Altenhaßlau stand nach der Fertigstellung und Übergabe durch die Schlüchterner Bauunternehmung Mitte Dezember, einen Monat vor der vertraglich vereinbarten Fertigstellung, nichts mehr im Wege, wobei der ursprüngliche Bürostandort in Geiselbach erhalten bleibt. „Eine umfangreiche Planung und die folgende Umsetzung des Bauvorhabens gestaltete sich in der Zusammenarb</w:t>
      </w:r>
      <w:r w:rsidR="00903912">
        <w:rPr>
          <w:color w:val="auto"/>
        </w:rPr>
        <w:t xml:space="preserve">eit mit den Bauherren als sehr </w:t>
      </w:r>
      <w:r w:rsidRPr="00F65CFB">
        <w:rPr>
          <w:color w:val="auto"/>
        </w:rPr>
        <w:t>angenehm und konstruktiv“, so Christian Becker, Jökel-Bauleiter des Projektes. Interessierte Leser können in einem Internet-Tagebuch der Gemüseabo GmbH die einzelnen Bauphasen nachverfolgen: http://paradieschen.de/die-firma/bautagebuch.html</w:t>
      </w:r>
    </w:p>
    <w:p w:rsidR="00A40276" w:rsidRPr="00F65CFB" w:rsidRDefault="00A40276" w:rsidP="00A40276">
      <w:pPr>
        <w:rPr>
          <w:color w:val="auto"/>
        </w:rPr>
      </w:pPr>
    </w:p>
    <w:p w:rsidR="00A40276" w:rsidRPr="00F65CFB" w:rsidRDefault="00A40276" w:rsidP="00A40276">
      <w:pPr>
        <w:rPr>
          <w:color w:val="auto"/>
        </w:rPr>
      </w:pPr>
    </w:p>
    <w:p w:rsidR="00A40276" w:rsidRPr="00F65CFB" w:rsidRDefault="00A40276" w:rsidP="00A40276">
      <w:pPr>
        <w:jc w:val="left"/>
        <w:rPr>
          <w:b/>
          <w:color w:val="auto"/>
        </w:rPr>
      </w:pPr>
      <w:r w:rsidRPr="00F65CFB">
        <w:rPr>
          <w:b/>
          <w:color w:val="auto"/>
        </w:rPr>
        <w:t xml:space="preserve">Leistungsspektrum vom Architektenentwurf zur schlüsselfertigen Bauausführung </w:t>
      </w:r>
    </w:p>
    <w:p w:rsidR="00A40276" w:rsidRPr="00F65CFB" w:rsidRDefault="00A40276" w:rsidP="00A40276">
      <w:pPr>
        <w:rPr>
          <w:color w:val="auto"/>
        </w:rPr>
      </w:pPr>
    </w:p>
    <w:p w:rsidR="00A40276" w:rsidRPr="00F65CFB" w:rsidRDefault="00A40276" w:rsidP="00A40276">
      <w:pPr>
        <w:rPr>
          <w:color w:val="auto"/>
        </w:rPr>
      </w:pPr>
      <w:r w:rsidRPr="00F65CFB">
        <w:rPr>
          <w:color w:val="auto"/>
        </w:rPr>
        <w:t xml:space="preserve">Der Bau von Lagerhallen und/oder Produktions- mit Bürogebäuden – wie das „Paradieschen“ – ist eine von mehreren Säulen der Bauunternehmung Jökel im nahen Schlüchtern. Dabei dominieren Funktionalität und Wirtschaftlichkeit die Entwicklung von Bauwerken, die mehrere Funktionen auf sich vereinen. Wie beispielsweise die Schaffung von Bürokapazitäten mit angeschlossenen Produktions- und/oder Lagerhallen. So ist fraglos bei der Planung nicht nur die Gegenwart ein wichtiges Planungselement, sondern vor allem auch die Berücksichtigung der Betriebskosten und die zukünftige Entwicklung eines Unternehmens. Nicht immer aber sind diese klar kalkulierbar, so dass eine größtmögliche Flexibilität zu garantieren ist. Das heißt, Industrie- und gewerbliche Gebäude sind üblicherweise langfristige Investitionen, die sowohl die Möglichkeiten einer Erweiterung als auch die einer Änderung von Aktivitäten bzw. </w:t>
      </w:r>
      <w:r w:rsidRPr="00F65CFB">
        <w:rPr>
          <w:color w:val="auto"/>
        </w:rPr>
        <w:lastRenderedPageBreak/>
        <w:t>Geschäftsbereich</w:t>
      </w:r>
      <w:bookmarkStart w:id="0" w:name="_GoBack"/>
      <w:bookmarkEnd w:id="0"/>
      <w:r w:rsidRPr="00F65CFB">
        <w:rPr>
          <w:color w:val="auto"/>
        </w:rPr>
        <w:t xml:space="preserve">en oder gar eine zukünftige Umnutzung zwingend in die Planung einbeziehen sollten. Schließlich ist in der Wirtschaft nichts so beständig wie der Wandel. Konjunkturelle und nachfragerelevante Schwankungen mit ihren möglichen unternehmensspezifischen Auswirkungen gilt es daher in der Planungsphase flexibel aufzufangen. </w:t>
      </w:r>
    </w:p>
    <w:p w:rsidR="00A40276" w:rsidRPr="00F65CFB" w:rsidRDefault="00A40276" w:rsidP="00A40276">
      <w:pPr>
        <w:rPr>
          <w:color w:val="auto"/>
        </w:rPr>
      </w:pPr>
    </w:p>
    <w:p w:rsidR="00A40276" w:rsidRPr="00F65CFB" w:rsidRDefault="00A40276" w:rsidP="00A40276">
      <w:pPr>
        <w:rPr>
          <w:color w:val="auto"/>
        </w:rPr>
      </w:pPr>
      <w:r w:rsidRPr="00F65CFB">
        <w:rPr>
          <w:color w:val="auto"/>
        </w:rPr>
        <w:t>Seit inzwischen 127 Jahren ist die Bauunternehmung Jökel mit maßgeschneiderten Lösungen und Konzepten, detaillierter Ablaufplanung und kompetenter Steuerung der Bauprozesse unter anderem der professionelle Partner für Bauherren aus Industrie, Gewerbe, Büro und Handel. Als Komplett-Dienstleister mit einem Leistungsspektrum vom Architektenentwurf über die schlüsselfertige Bauausführung bis hin zur Finanzierung, von der Idee über Form und Funktion bis hin zu Termintreue und Kostensicherheit liefert dieser Teilbereich der Schlüchterner Bauunternehmung alles, was ein im Ergebnis zufriedener Bauherr sich vor, während und nach der Umsetzung seiner Projektplanung wünscht. Weitere Information unter www.joekel.de.</w:t>
      </w:r>
    </w:p>
    <w:p w:rsidR="00A40276" w:rsidRPr="00F65CFB" w:rsidRDefault="00A40276" w:rsidP="00A40276">
      <w:pPr>
        <w:rPr>
          <w:color w:val="auto"/>
        </w:rPr>
      </w:pPr>
    </w:p>
    <w:p w:rsidR="00A40276" w:rsidRPr="00F65CFB" w:rsidRDefault="00A40276" w:rsidP="00A40276">
      <w:pPr>
        <w:rPr>
          <w:b/>
          <w:color w:val="auto"/>
        </w:rPr>
      </w:pPr>
    </w:p>
    <w:p w:rsidR="00A40276" w:rsidRPr="00F65CFB" w:rsidRDefault="00A40276" w:rsidP="00A40276">
      <w:pPr>
        <w:rPr>
          <w:color w:val="auto"/>
        </w:rPr>
      </w:pPr>
    </w:p>
    <w:p w:rsidR="00A40276" w:rsidRPr="00F65CFB" w:rsidRDefault="00A40276" w:rsidP="00A40276">
      <w:pPr>
        <w:rPr>
          <w:b/>
          <w:color w:val="auto"/>
        </w:rPr>
      </w:pPr>
      <w:r w:rsidRPr="00F65CFB">
        <w:rPr>
          <w:b/>
          <w:color w:val="auto"/>
        </w:rPr>
        <w:t xml:space="preserve">Ansprechpartner: </w:t>
      </w:r>
    </w:p>
    <w:p w:rsidR="00A40276" w:rsidRPr="005E6462" w:rsidRDefault="00A40276" w:rsidP="00A40276">
      <w:pPr>
        <w:rPr>
          <w:color w:val="auto"/>
          <w:sz w:val="16"/>
          <w:szCs w:val="16"/>
        </w:rPr>
      </w:pPr>
    </w:p>
    <w:p w:rsidR="00A40276" w:rsidRPr="005E6462" w:rsidRDefault="00A40276" w:rsidP="00A40276">
      <w:pPr>
        <w:rPr>
          <w:color w:val="auto"/>
          <w:sz w:val="16"/>
          <w:szCs w:val="16"/>
        </w:rPr>
      </w:pPr>
      <w:r w:rsidRPr="005E6462">
        <w:rPr>
          <w:color w:val="auto"/>
          <w:sz w:val="16"/>
          <w:szCs w:val="16"/>
        </w:rPr>
        <w:t xml:space="preserve">Marcus Liedtke / Christian Becker </w:t>
      </w:r>
      <w:r>
        <w:rPr>
          <w:color w:val="auto"/>
          <w:sz w:val="16"/>
          <w:szCs w:val="16"/>
        </w:rPr>
        <w:tab/>
      </w:r>
      <w:r>
        <w:rPr>
          <w:color w:val="auto"/>
          <w:sz w:val="16"/>
          <w:szCs w:val="16"/>
        </w:rPr>
        <w:tab/>
      </w:r>
      <w:r>
        <w:rPr>
          <w:color w:val="auto"/>
          <w:sz w:val="16"/>
          <w:szCs w:val="16"/>
        </w:rPr>
        <w:tab/>
        <w:t>Karin Dircks</w:t>
      </w:r>
    </w:p>
    <w:p w:rsidR="00A40276" w:rsidRPr="005E6462" w:rsidRDefault="00A40276" w:rsidP="00A40276">
      <w:pPr>
        <w:rPr>
          <w:color w:val="auto"/>
          <w:sz w:val="16"/>
          <w:szCs w:val="16"/>
        </w:rPr>
      </w:pPr>
      <w:r w:rsidRPr="005E6462">
        <w:rPr>
          <w:color w:val="auto"/>
          <w:sz w:val="16"/>
          <w:szCs w:val="16"/>
        </w:rPr>
        <w:t>Jökel Bau GmbH</w:t>
      </w: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t>KD Kommunikation</w:t>
      </w:r>
    </w:p>
    <w:p w:rsidR="00A97495" w:rsidRDefault="00A97495" w:rsidP="00A40276">
      <w:pPr>
        <w:rPr>
          <w:color w:val="auto"/>
          <w:sz w:val="16"/>
          <w:szCs w:val="16"/>
        </w:rPr>
      </w:pPr>
      <w:r>
        <w:rPr>
          <w:color w:val="auto"/>
          <w:sz w:val="16"/>
          <w:szCs w:val="16"/>
        </w:rPr>
        <w:t>Gartenstraße 44</w:t>
      </w: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t>Sonnenberger Straße 15</w:t>
      </w:r>
    </w:p>
    <w:p w:rsidR="00A97495" w:rsidRDefault="00A11308" w:rsidP="00A40276">
      <w:pPr>
        <w:rPr>
          <w:color w:val="auto"/>
          <w:sz w:val="16"/>
          <w:szCs w:val="16"/>
        </w:rPr>
      </w:pPr>
      <w:r>
        <w:rPr>
          <w:color w:val="auto"/>
          <w:sz w:val="16"/>
          <w:szCs w:val="16"/>
        </w:rPr>
        <w:t>36381 Schlüchtern</w:t>
      </w: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t>65193 Wiesbaden</w:t>
      </w:r>
    </w:p>
    <w:p w:rsidR="00A40276" w:rsidRPr="005E6462" w:rsidRDefault="00A40276" w:rsidP="00A40276">
      <w:pPr>
        <w:rPr>
          <w:color w:val="auto"/>
          <w:sz w:val="16"/>
          <w:szCs w:val="16"/>
        </w:rPr>
      </w:pPr>
      <w:r w:rsidRPr="005E6462">
        <w:rPr>
          <w:color w:val="auto"/>
          <w:sz w:val="16"/>
          <w:szCs w:val="16"/>
        </w:rPr>
        <w:t xml:space="preserve">Telefon: (0 66 61) 84 </w:t>
      </w:r>
      <w:r>
        <w:rPr>
          <w:color w:val="auto"/>
          <w:sz w:val="16"/>
          <w:szCs w:val="16"/>
        </w:rPr>
        <w:t>–</w:t>
      </w:r>
      <w:r w:rsidRPr="005E6462">
        <w:rPr>
          <w:color w:val="auto"/>
          <w:sz w:val="16"/>
          <w:szCs w:val="16"/>
        </w:rPr>
        <w:t xml:space="preserve"> 540</w:t>
      </w:r>
      <w:r>
        <w:rPr>
          <w:color w:val="auto"/>
          <w:sz w:val="16"/>
          <w:szCs w:val="16"/>
        </w:rPr>
        <w:tab/>
      </w:r>
      <w:r>
        <w:rPr>
          <w:color w:val="auto"/>
          <w:sz w:val="16"/>
          <w:szCs w:val="16"/>
        </w:rPr>
        <w:tab/>
      </w:r>
      <w:r>
        <w:rPr>
          <w:color w:val="auto"/>
          <w:sz w:val="16"/>
          <w:szCs w:val="16"/>
        </w:rPr>
        <w:tab/>
      </w:r>
      <w:r>
        <w:rPr>
          <w:color w:val="auto"/>
          <w:sz w:val="16"/>
          <w:szCs w:val="16"/>
        </w:rPr>
        <w:tab/>
        <w:t>Telefon: (0611) 52 63 12</w:t>
      </w:r>
    </w:p>
    <w:p w:rsidR="00A40276" w:rsidRPr="005E6462" w:rsidRDefault="00A40276" w:rsidP="00A40276">
      <w:pPr>
        <w:rPr>
          <w:color w:val="auto"/>
          <w:sz w:val="16"/>
          <w:szCs w:val="16"/>
        </w:rPr>
      </w:pPr>
      <w:r w:rsidRPr="005E6462">
        <w:rPr>
          <w:color w:val="auto"/>
          <w:sz w:val="16"/>
          <w:szCs w:val="16"/>
        </w:rPr>
        <w:t xml:space="preserve">E-Mail: </w:t>
      </w:r>
      <w:r w:rsidRPr="00A97495">
        <w:rPr>
          <w:color w:val="auto"/>
          <w:sz w:val="16"/>
          <w:szCs w:val="16"/>
        </w:rPr>
        <w:t>Liedtke@Joekel.de</w:t>
      </w:r>
      <w:r>
        <w:rPr>
          <w:color w:val="auto"/>
          <w:sz w:val="16"/>
          <w:szCs w:val="16"/>
        </w:rPr>
        <w:tab/>
      </w:r>
      <w:r>
        <w:rPr>
          <w:color w:val="auto"/>
          <w:sz w:val="16"/>
          <w:szCs w:val="16"/>
        </w:rPr>
        <w:tab/>
      </w:r>
      <w:r>
        <w:rPr>
          <w:color w:val="auto"/>
          <w:sz w:val="16"/>
          <w:szCs w:val="16"/>
        </w:rPr>
        <w:tab/>
      </w:r>
      <w:r>
        <w:rPr>
          <w:color w:val="auto"/>
          <w:sz w:val="16"/>
          <w:szCs w:val="16"/>
        </w:rPr>
        <w:tab/>
        <w:t>E-Mail: Karin.Dircks@KDKom</w:t>
      </w:r>
      <w:r w:rsidR="00903912">
        <w:rPr>
          <w:color w:val="auto"/>
          <w:sz w:val="16"/>
          <w:szCs w:val="16"/>
        </w:rPr>
        <w:t>.de</w:t>
      </w:r>
    </w:p>
    <w:p w:rsidR="00A40276" w:rsidRPr="005E6462" w:rsidRDefault="00A40276" w:rsidP="00A40276">
      <w:pPr>
        <w:rPr>
          <w:color w:val="auto"/>
          <w:sz w:val="16"/>
          <w:szCs w:val="16"/>
        </w:rPr>
      </w:pPr>
      <w:r w:rsidRPr="005E6462">
        <w:rPr>
          <w:color w:val="auto"/>
          <w:sz w:val="16"/>
          <w:szCs w:val="16"/>
        </w:rPr>
        <w:t xml:space="preserve">Internet: </w:t>
      </w:r>
      <w:r w:rsidRPr="00A97495">
        <w:rPr>
          <w:color w:val="auto"/>
          <w:sz w:val="16"/>
          <w:szCs w:val="16"/>
        </w:rPr>
        <w:t>www.joekel.de</w:t>
      </w:r>
      <w:r>
        <w:rPr>
          <w:color w:val="auto"/>
          <w:sz w:val="16"/>
          <w:szCs w:val="16"/>
        </w:rPr>
        <w:tab/>
      </w:r>
      <w:r>
        <w:rPr>
          <w:color w:val="auto"/>
          <w:sz w:val="16"/>
          <w:szCs w:val="16"/>
        </w:rPr>
        <w:tab/>
      </w:r>
      <w:r>
        <w:rPr>
          <w:color w:val="auto"/>
          <w:sz w:val="16"/>
          <w:szCs w:val="16"/>
        </w:rPr>
        <w:tab/>
      </w:r>
      <w:r>
        <w:rPr>
          <w:color w:val="auto"/>
          <w:sz w:val="16"/>
          <w:szCs w:val="16"/>
        </w:rPr>
        <w:tab/>
      </w:r>
    </w:p>
    <w:p w:rsidR="00A40276" w:rsidRPr="005E6462" w:rsidRDefault="00A40276" w:rsidP="00A40276">
      <w:pPr>
        <w:rPr>
          <w:color w:val="auto"/>
          <w:sz w:val="16"/>
          <w:szCs w:val="16"/>
        </w:rPr>
      </w:pPr>
    </w:p>
    <w:p w:rsidR="00A40276" w:rsidRPr="00F65CFB" w:rsidRDefault="00A40276" w:rsidP="00A40276">
      <w:pPr>
        <w:rPr>
          <w:b/>
          <w:color w:val="auto"/>
        </w:rPr>
      </w:pPr>
      <w:r w:rsidRPr="00F65CFB">
        <w:rPr>
          <w:b/>
          <w:color w:val="auto"/>
        </w:rPr>
        <w:t>April 2014</w:t>
      </w:r>
    </w:p>
    <w:p w:rsidR="00A40276" w:rsidRPr="00F65CFB" w:rsidRDefault="00A40276" w:rsidP="00A40276">
      <w:pPr>
        <w:rPr>
          <w:color w:val="auto"/>
        </w:rPr>
      </w:pPr>
    </w:p>
    <w:p w:rsidR="008702E8" w:rsidRPr="005D45EC" w:rsidRDefault="008702E8" w:rsidP="004A0DF5">
      <w:pPr>
        <w:rPr>
          <w:color w:val="auto"/>
        </w:rPr>
      </w:pPr>
    </w:p>
    <w:sectPr w:rsidR="008702E8" w:rsidRPr="005D45EC" w:rsidSect="00667EA9">
      <w:headerReference w:type="default" r:id="rId7"/>
      <w:footerReference w:type="default" r:id="rId8"/>
      <w:headerReference w:type="first" r:id="rId9"/>
      <w:footerReference w:type="first" r:id="rId10"/>
      <w:pgSz w:w="11906" w:h="16838" w:code="9"/>
      <w:pgMar w:top="3119" w:right="2268" w:bottom="1418" w:left="2268"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451" w:rsidRDefault="00ED0451">
      <w:r>
        <w:separator/>
      </w:r>
    </w:p>
  </w:endnote>
  <w:endnote w:type="continuationSeparator" w:id="0">
    <w:p w:rsidR="00ED0451" w:rsidRDefault="00ED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A9" w:rsidRDefault="00667EA9" w:rsidP="00B17A28">
    <w:pPr>
      <w:pStyle w:val="Fuzeile"/>
      <w:jc w:val="center"/>
    </w:pPr>
  </w:p>
  <w:p w:rsidR="00667EA9" w:rsidRDefault="004A0DF5" w:rsidP="00B17A28">
    <w:pPr>
      <w:pStyle w:val="Fuzeile"/>
      <w:jc w:val="center"/>
    </w:pPr>
    <w:r>
      <w:rPr>
        <w:noProof/>
      </w:rPr>
      <w:drawing>
        <wp:inline distT="0" distB="0" distL="0" distR="0">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rsidR="00B17A28" w:rsidRDefault="00B17A28" w:rsidP="00B17A28">
    <w:pPr>
      <w:pStyle w:val="Fuzeile"/>
      <w:jc w:val="center"/>
    </w:pPr>
    <w:r>
      <w:fldChar w:fldCharType="begin"/>
    </w:r>
    <w:r>
      <w:instrText>PAGE   \* MERGEFORMAT</w:instrText>
    </w:r>
    <w:r>
      <w:fldChar w:fldCharType="separate"/>
    </w:r>
    <w:r w:rsidR="000C5C30">
      <w:rPr>
        <w:noProof/>
      </w:rPr>
      <w:t>2</w:t>
    </w:r>
    <w:r>
      <w:fldChar w:fldCharType="end"/>
    </w:r>
  </w:p>
  <w:p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453" w:rsidRDefault="004A0DF5">
    <w:pPr>
      <w:pStyle w:val="Fuzeile"/>
    </w:pPr>
    <w:r>
      <w:rPr>
        <w:noProof/>
      </w:rPr>
      <w:drawing>
        <wp:inline distT="0" distB="0" distL="0" distR="0">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451" w:rsidRDefault="00ED0451">
      <w:r>
        <w:separator/>
      </w:r>
    </w:p>
  </w:footnote>
  <w:footnote w:type="continuationSeparator" w:id="0">
    <w:p w:rsidR="00ED0451" w:rsidRDefault="00ED0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453" w:rsidRDefault="004A0DF5" w:rsidP="00B17A28">
    <w:pPr>
      <w:pStyle w:val="Kopfzeile"/>
      <w:tabs>
        <w:tab w:val="clear" w:pos="4536"/>
        <w:tab w:val="clear" w:pos="9072"/>
        <w:tab w:val="left" w:pos="1418"/>
      </w:tabs>
    </w:pPr>
    <w:r>
      <w:rPr>
        <w:noProof/>
      </w:rPr>
      <w:drawing>
        <wp:anchor distT="0" distB="0" distL="114300" distR="114300" simplePos="0" relativeHeight="251658240" behindDoc="1" locked="0" layoutInCell="1" allowOverlap="1">
          <wp:simplePos x="0" y="0"/>
          <wp:positionH relativeFrom="column">
            <wp:posOffset>1268730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453" w:rsidRDefault="004A0DF5" w:rsidP="00B17A28">
    <w:pPr>
      <w:pStyle w:val="Kopfzeile"/>
      <w:tabs>
        <w:tab w:val="clear" w:pos="4536"/>
        <w:tab w:val="left" w:pos="1418"/>
      </w:tabs>
    </w:pPr>
    <w:r>
      <w:rPr>
        <w:noProof/>
      </w:rPr>
      <w:drawing>
        <wp:anchor distT="0" distB="0" distL="114300" distR="114300" simplePos="0" relativeHeight="251657216" behindDoc="1" locked="0" layoutInCell="1" allowOverlap="1">
          <wp:simplePos x="0" y="0"/>
          <wp:positionH relativeFrom="column">
            <wp:posOffset>1116330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50"/>
    <w:rsid w:val="000014D4"/>
    <w:rsid w:val="00001DC8"/>
    <w:rsid w:val="00002D7D"/>
    <w:rsid w:val="00003371"/>
    <w:rsid w:val="00004876"/>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5078"/>
    <w:rsid w:val="00025387"/>
    <w:rsid w:val="0002564B"/>
    <w:rsid w:val="0002756F"/>
    <w:rsid w:val="0003194D"/>
    <w:rsid w:val="00032048"/>
    <w:rsid w:val="00032C9F"/>
    <w:rsid w:val="00034483"/>
    <w:rsid w:val="0003531F"/>
    <w:rsid w:val="000359C6"/>
    <w:rsid w:val="000378FB"/>
    <w:rsid w:val="00040ECB"/>
    <w:rsid w:val="00042349"/>
    <w:rsid w:val="000424A1"/>
    <w:rsid w:val="00042696"/>
    <w:rsid w:val="000428F8"/>
    <w:rsid w:val="0004295A"/>
    <w:rsid w:val="00045AAF"/>
    <w:rsid w:val="00046681"/>
    <w:rsid w:val="00046953"/>
    <w:rsid w:val="000504D8"/>
    <w:rsid w:val="00051E92"/>
    <w:rsid w:val="00052060"/>
    <w:rsid w:val="00052167"/>
    <w:rsid w:val="000547CF"/>
    <w:rsid w:val="00054822"/>
    <w:rsid w:val="00054A0F"/>
    <w:rsid w:val="000556B9"/>
    <w:rsid w:val="00056BAE"/>
    <w:rsid w:val="00064499"/>
    <w:rsid w:val="000645B4"/>
    <w:rsid w:val="000650C2"/>
    <w:rsid w:val="00065F3D"/>
    <w:rsid w:val="000660ED"/>
    <w:rsid w:val="000663A7"/>
    <w:rsid w:val="00066C6B"/>
    <w:rsid w:val="0006715D"/>
    <w:rsid w:val="000700FA"/>
    <w:rsid w:val="00071063"/>
    <w:rsid w:val="00071110"/>
    <w:rsid w:val="000727B7"/>
    <w:rsid w:val="00075D1C"/>
    <w:rsid w:val="00076702"/>
    <w:rsid w:val="00077388"/>
    <w:rsid w:val="00080824"/>
    <w:rsid w:val="0008088A"/>
    <w:rsid w:val="00080DD7"/>
    <w:rsid w:val="00081DD4"/>
    <w:rsid w:val="00084371"/>
    <w:rsid w:val="000876FF"/>
    <w:rsid w:val="000907D8"/>
    <w:rsid w:val="00091A12"/>
    <w:rsid w:val="00092739"/>
    <w:rsid w:val="00093148"/>
    <w:rsid w:val="00094B81"/>
    <w:rsid w:val="00096E52"/>
    <w:rsid w:val="00097B3E"/>
    <w:rsid w:val="000A108C"/>
    <w:rsid w:val="000A266F"/>
    <w:rsid w:val="000B1452"/>
    <w:rsid w:val="000B18E1"/>
    <w:rsid w:val="000B196C"/>
    <w:rsid w:val="000B2BC5"/>
    <w:rsid w:val="000B38C9"/>
    <w:rsid w:val="000B3E6E"/>
    <w:rsid w:val="000B4080"/>
    <w:rsid w:val="000B4FFB"/>
    <w:rsid w:val="000C069B"/>
    <w:rsid w:val="000C5C30"/>
    <w:rsid w:val="000C6895"/>
    <w:rsid w:val="000C6D75"/>
    <w:rsid w:val="000C797D"/>
    <w:rsid w:val="000D061F"/>
    <w:rsid w:val="000D1EE8"/>
    <w:rsid w:val="000D2672"/>
    <w:rsid w:val="000D3728"/>
    <w:rsid w:val="000D4579"/>
    <w:rsid w:val="000D5D1E"/>
    <w:rsid w:val="000D5FB7"/>
    <w:rsid w:val="000D7758"/>
    <w:rsid w:val="000E008E"/>
    <w:rsid w:val="000E0365"/>
    <w:rsid w:val="000E0893"/>
    <w:rsid w:val="000E0D91"/>
    <w:rsid w:val="000E1670"/>
    <w:rsid w:val="000E19C0"/>
    <w:rsid w:val="000E28A4"/>
    <w:rsid w:val="000E3548"/>
    <w:rsid w:val="000E7714"/>
    <w:rsid w:val="000E7C49"/>
    <w:rsid w:val="000F1A39"/>
    <w:rsid w:val="000F7BDA"/>
    <w:rsid w:val="00102267"/>
    <w:rsid w:val="00102DD3"/>
    <w:rsid w:val="00105DCC"/>
    <w:rsid w:val="00111624"/>
    <w:rsid w:val="00111820"/>
    <w:rsid w:val="001134C3"/>
    <w:rsid w:val="00115C73"/>
    <w:rsid w:val="001176FE"/>
    <w:rsid w:val="00120F5C"/>
    <w:rsid w:val="00125E14"/>
    <w:rsid w:val="00126A3A"/>
    <w:rsid w:val="001270F7"/>
    <w:rsid w:val="001326AD"/>
    <w:rsid w:val="00134595"/>
    <w:rsid w:val="00134DD9"/>
    <w:rsid w:val="0013542A"/>
    <w:rsid w:val="0013629B"/>
    <w:rsid w:val="00137E27"/>
    <w:rsid w:val="00140029"/>
    <w:rsid w:val="0014261F"/>
    <w:rsid w:val="0014569A"/>
    <w:rsid w:val="00150865"/>
    <w:rsid w:val="0015137F"/>
    <w:rsid w:val="00153720"/>
    <w:rsid w:val="001550FC"/>
    <w:rsid w:val="001557D0"/>
    <w:rsid w:val="00155E4F"/>
    <w:rsid w:val="00156634"/>
    <w:rsid w:val="00161837"/>
    <w:rsid w:val="00163F97"/>
    <w:rsid w:val="00164369"/>
    <w:rsid w:val="00165FDD"/>
    <w:rsid w:val="001668EF"/>
    <w:rsid w:val="001706A8"/>
    <w:rsid w:val="00170879"/>
    <w:rsid w:val="00170B9C"/>
    <w:rsid w:val="00171EB0"/>
    <w:rsid w:val="00171EEA"/>
    <w:rsid w:val="00171F50"/>
    <w:rsid w:val="001726B3"/>
    <w:rsid w:val="001730C2"/>
    <w:rsid w:val="00173453"/>
    <w:rsid w:val="00173622"/>
    <w:rsid w:val="001744D9"/>
    <w:rsid w:val="00176844"/>
    <w:rsid w:val="00176CDC"/>
    <w:rsid w:val="0018161E"/>
    <w:rsid w:val="0018352C"/>
    <w:rsid w:val="00183B38"/>
    <w:rsid w:val="00184C10"/>
    <w:rsid w:val="00185489"/>
    <w:rsid w:val="00185C97"/>
    <w:rsid w:val="00190DB2"/>
    <w:rsid w:val="00192538"/>
    <w:rsid w:val="00193203"/>
    <w:rsid w:val="00194233"/>
    <w:rsid w:val="0019546A"/>
    <w:rsid w:val="00195548"/>
    <w:rsid w:val="001955DF"/>
    <w:rsid w:val="00197810"/>
    <w:rsid w:val="001A183D"/>
    <w:rsid w:val="001A1A24"/>
    <w:rsid w:val="001A4A45"/>
    <w:rsid w:val="001A5139"/>
    <w:rsid w:val="001A591B"/>
    <w:rsid w:val="001B0B5D"/>
    <w:rsid w:val="001B0BA7"/>
    <w:rsid w:val="001B2253"/>
    <w:rsid w:val="001B24A7"/>
    <w:rsid w:val="001B27DB"/>
    <w:rsid w:val="001B3396"/>
    <w:rsid w:val="001B7774"/>
    <w:rsid w:val="001C003D"/>
    <w:rsid w:val="001C434E"/>
    <w:rsid w:val="001C48E7"/>
    <w:rsid w:val="001C5AAD"/>
    <w:rsid w:val="001C680D"/>
    <w:rsid w:val="001C719B"/>
    <w:rsid w:val="001D0DBC"/>
    <w:rsid w:val="001D1627"/>
    <w:rsid w:val="001D1633"/>
    <w:rsid w:val="001D17E2"/>
    <w:rsid w:val="001D5880"/>
    <w:rsid w:val="001D6A94"/>
    <w:rsid w:val="001E17A8"/>
    <w:rsid w:val="001E24F0"/>
    <w:rsid w:val="001E6EE1"/>
    <w:rsid w:val="001E7725"/>
    <w:rsid w:val="001F06D8"/>
    <w:rsid w:val="001F0A24"/>
    <w:rsid w:val="001F2EC4"/>
    <w:rsid w:val="001F35D0"/>
    <w:rsid w:val="001F49C4"/>
    <w:rsid w:val="001F5671"/>
    <w:rsid w:val="001F698B"/>
    <w:rsid w:val="001F72C7"/>
    <w:rsid w:val="00201008"/>
    <w:rsid w:val="002019FD"/>
    <w:rsid w:val="00202305"/>
    <w:rsid w:val="00203B89"/>
    <w:rsid w:val="00204558"/>
    <w:rsid w:val="002062FF"/>
    <w:rsid w:val="002079C5"/>
    <w:rsid w:val="00207CBF"/>
    <w:rsid w:val="00212C3B"/>
    <w:rsid w:val="00215053"/>
    <w:rsid w:val="002173FB"/>
    <w:rsid w:val="00217A7E"/>
    <w:rsid w:val="00217C6E"/>
    <w:rsid w:val="0022134A"/>
    <w:rsid w:val="00224718"/>
    <w:rsid w:val="0022483A"/>
    <w:rsid w:val="00225E38"/>
    <w:rsid w:val="00227909"/>
    <w:rsid w:val="00231361"/>
    <w:rsid w:val="00233E87"/>
    <w:rsid w:val="002358FA"/>
    <w:rsid w:val="002364AD"/>
    <w:rsid w:val="002374D0"/>
    <w:rsid w:val="0023780D"/>
    <w:rsid w:val="00241BA8"/>
    <w:rsid w:val="00241CD2"/>
    <w:rsid w:val="002431DE"/>
    <w:rsid w:val="00243269"/>
    <w:rsid w:val="00243E07"/>
    <w:rsid w:val="00243E89"/>
    <w:rsid w:val="0024461D"/>
    <w:rsid w:val="0025071A"/>
    <w:rsid w:val="00250AE5"/>
    <w:rsid w:val="00250F9C"/>
    <w:rsid w:val="00252C57"/>
    <w:rsid w:val="00253B4F"/>
    <w:rsid w:val="00255B46"/>
    <w:rsid w:val="002578C0"/>
    <w:rsid w:val="00261E8A"/>
    <w:rsid w:val="00262399"/>
    <w:rsid w:val="002624CB"/>
    <w:rsid w:val="00262666"/>
    <w:rsid w:val="002629FD"/>
    <w:rsid w:val="00263C16"/>
    <w:rsid w:val="00263EE8"/>
    <w:rsid w:val="00264530"/>
    <w:rsid w:val="002657D4"/>
    <w:rsid w:val="00266AAF"/>
    <w:rsid w:val="00267DD5"/>
    <w:rsid w:val="00271348"/>
    <w:rsid w:val="00271F17"/>
    <w:rsid w:val="00271F3C"/>
    <w:rsid w:val="00274904"/>
    <w:rsid w:val="00276144"/>
    <w:rsid w:val="0027679E"/>
    <w:rsid w:val="00276906"/>
    <w:rsid w:val="00276912"/>
    <w:rsid w:val="00277FB7"/>
    <w:rsid w:val="00280F1E"/>
    <w:rsid w:val="00281F02"/>
    <w:rsid w:val="00282C4E"/>
    <w:rsid w:val="002845A0"/>
    <w:rsid w:val="00286921"/>
    <w:rsid w:val="00287404"/>
    <w:rsid w:val="00290C0F"/>
    <w:rsid w:val="0029359C"/>
    <w:rsid w:val="002937B5"/>
    <w:rsid w:val="00294B42"/>
    <w:rsid w:val="002960B6"/>
    <w:rsid w:val="002A2128"/>
    <w:rsid w:val="002A37F2"/>
    <w:rsid w:val="002A3A3B"/>
    <w:rsid w:val="002A596F"/>
    <w:rsid w:val="002A6C94"/>
    <w:rsid w:val="002B0020"/>
    <w:rsid w:val="002B107D"/>
    <w:rsid w:val="002B2187"/>
    <w:rsid w:val="002B21BB"/>
    <w:rsid w:val="002B5A74"/>
    <w:rsid w:val="002B63BE"/>
    <w:rsid w:val="002B7434"/>
    <w:rsid w:val="002C002E"/>
    <w:rsid w:val="002C0525"/>
    <w:rsid w:val="002C1BC8"/>
    <w:rsid w:val="002C2888"/>
    <w:rsid w:val="002C3988"/>
    <w:rsid w:val="002C3C46"/>
    <w:rsid w:val="002C581A"/>
    <w:rsid w:val="002C5F4B"/>
    <w:rsid w:val="002C6DBC"/>
    <w:rsid w:val="002D01E8"/>
    <w:rsid w:val="002D03B4"/>
    <w:rsid w:val="002D0BE7"/>
    <w:rsid w:val="002D236A"/>
    <w:rsid w:val="002D3C87"/>
    <w:rsid w:val="002D6B47"/>
    <w:rsid w:val="002D759A"/>
    <w:rsid w:val="002D7B15"/>
    <w:rsid w:val="002E041C"/>
    <w:rsid w:val="002E0B31"/>
    <w:rsid w:val="002E15B7"/>
    <w:rsid w:val="002E1D32"/>
    <w:rsid w:val="002E5659"/>
    <w:rsid w:val="002E7502"/>
    <w:rsid w:val="002E7C77"/>
    <w:rsid w:val="002F1299"/>
    <w:rsid w:val="002F7662"/>
    <w:rsid w:val="002F778A"/>
    <w:rsid w:val="002F7BF4"/>
    <w:rsid w:val="002F7F6D"/>
    <w:rsid w:val="003002A3"/>
    <w:rsid w:val="00300ECD"/>
    <w:rsid w:val="00301656"/>
    <w:rsid w:val="003027D5"/>
    <w:rsid w:val="00304DDC"/>
    <w:rsid w:val="00305E27"/>
    <w:rsid w:val="0030672A"/>
    <w:rsid w:val="003072C4"/>
    <w:rsid w:val="00307BF7"/>
    <w:rsid w:val="00310FC8"/>
    <w:rsid w:val="00313A49"/>
    <w:rsid w:val="00316F86"/>
    <w:rsid w:val="00326343"/>
    <w:rsid w:val="00330BAC"/>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2C3"/>
    <w:rsid w:val="003606CE"/>
    <w:rsid w:val="00361094"/>
    <w:rsid w:val="003612F2"/>
    <w:rsid w:val="003621C7"/>
    <w:rsid w:val="00362CF4"/>
    <w:rsid w:val="00364874"/>
    <w:rsid w:val="00364E79"/>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E26"/>
    <w:rsid w:val="003A7F4D"/>
    <w:rsid w:val="003B2B1B"/>
    <w:rsid w:val="003B365D"/>
    <w:rsid w:val="003B4ED4"/>
    <w:rsid w:val="003B6164"/>
    <w:rsid w:val="003B7018"/>
    <w:rsid w:val="003C47DD"/>
    <w:rsid w:val="003C496E"/>
    <w:rsid w:val="003C4A46"/>
    <w:rsid w:val="003C57D6"/>
    <w:rsid w:val="003C58FF"/>
    <w:rsid w:val="003C6DB1"/>
    <w:rsid w:val="003C79F9"/>
    <w:rsid w:val="003D586E"/>
    <w:rsid w:val="003D6B61"/>
    <w:rsid w:val="003D7CCF"/>
    <w:rsid w:val="003E105D"/>
    <w:rsid w:val="003E1DD6"/>
    <w:rsid w:val="003E4798"/>
    <w:rsid w:val="003E4A35"/>
    <w:rsid w:val="003E592F"/>
    <w:rsid w:val="003E7313"/>
    <w:rsid w:val="003F1C82"/>
    <w:rsid w:val="003F2EE4"/>
    <w:rsid w:val="003F32FB"/>
    <w:rsid w:val="003F4282"/>
    <w:rsid w:val="003F4E5D"/>
    <w:rsid w:val="003F5CA4"/>
    <w:rsid w:val="003F6287"/>
    <w:rsid w:val="003F6D0C"/>
    <w:rsid w:val="003F709B"/>
    <w:rsid w:val="00400A20"/>
    <w:rsid w:val="004020AD"/>
    <w:rsid w:val="004045C9"/>
    <w:rsid w:val="00404C08"/>
    <w:rsid w:val="00405528"/>
    <w:rsid w:val="00406F07"/>
    <w:rsid w:val="00411432"/>
    <w:rsid w:val="00412083"/>
    <w:rsid w:val="00412C4A"/>
    <w:rsid w:val="00415FB3"/>
    <w:rsid w:val="00421DCE"/>
    <w:rsid w:val="00425FA8"/>
    <w:rsid w:val="004270A3"/>
    <w:rsid w:val="00427B33"/>
    <w:rsid w:val="00432628"/>
    <w:rsid w:val="0043313A"/>
    <w:rsid w:val="00433E6E"/>
    <w:rsid w:val="00434255"/>
    <w:rsid w:val="0043636B"/>
    <w:rsid w:val="00441C43"/>
    <w:rsid w:val="0044279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23CC"/>
    <w:rsid w:val="00463A52"/>
    <w:rsid w:val="00463B79"/>
    <w:rsid w:val="0046417A"/>
    <w:rsid w:val="0046546F"/>
    <w:rsid w:val="00465860"/>
    <w:rsid w:val="00465A54"/>
    <w:rsid w:val="00470F73"/>
    <w:rsid w:val="00472A9D"/>
    <w:rsid w:val="00475B32"/>
    <w:rsid w:val="00476052"/>
    <w:rsid w:val="00477413"/>
    <w:rsid w:val="004815C7"/>
    <w:rsid w:val="00481611"/>
    <w:rsid w:val="00482B88"/>
    <w:rsid w:val="00482C86"/>
    <w:rsid w:val="004860CA"/>
    <w:rsid w:val="004861F7"/>
    <w:rsid w:val="00487E0D"/>
    <w:rsid w:val="00491657"/>
    <w:rsid w:val="004935B6"/>
    <w:rsid w:val="00494CF8"/>
    <w:rsid w:val="004A0DF5"/>
    <w:rsid w:val="004A1C46"/>
    <w:rsid w:val="004A283C"/>
    <w:rsid w:val="004A3B87"/>
    <w:rsid w:val="004A4682"/>
    <w:rsid w:val="004B2066"/>
    <w:rsid w:val="004B4652"/>
    <w:rsid w:val="004B4717"/>
    <w:rsid w:val="004B5CAD"/>
    <w:rsid w:val="004C074E"/>
    <w:rsid w:val="004C089F"/>
    <w:rsid w:val="004C2C2C"/>
    <w:rsid w:val="004C3B80"/>
    <w:rsid w:val="004C4453"/>
    <w:rsid w:val="004C68A9"/>
    <w:rsid w:val="004D0298"/>
    <w:rsid w:val="004D4D46"/>
    <w:rsid w:val="004D79BC"/>
    <w:rsid w:val="004E150C"/>
    <w:rsid w:val="004E2753"/>
    <w:rsid w:val="004E2B81"/>
    <w:rsid w:val="004E47B1"/>
    <w:rsid w:val="004F1F90"/>
    <w:rsid w:val="004F2276"/>
    <w:rsid w:val="004F23D3"/>
    <w:rsid w:val="004F2FB9"/>
    <w:rsid w:val="004F338C"/>
    <w:rsid w:val="004F3AEF"/>
    <w:rsid w:val="0050236B"/>
    <w:rsid w:val="0050366A"/>
    <w:rsid w:val="005043DD"/>
    <w:rsid w:val="0050526D"/>
    <w:rsid w:val="0050727F"/>
    <w:rsid w:val="00514CE8"/>
    <w:rsid w:val="00514E2F"/>
    <w:rsid w:val="00515DD7"/>
    <w:rsid w:val="00517B29"/>
    <w:rsid w:val="00520405"/>
    <w:rsid w:val="005205D6"/>
    <w:rsid w:val="00521339"/>
    <w:rsid w:val="00521EDC"/>
    <w:rsid w:val="00526AEA"/>
    <w:rsid w:val="00526D5F"/>
    <w:rsid w:val="0053357B"/>
    <w:rsid w:val="00534EE1"/>
    <w:rsid w:val="00536F00"/>
    <w:rsid w:val="005377F5"/>
    <w:rsid w:val="00543FAA"/>
    <w:rsid w:val="0054565E"/>
    <w:rsid w:val="00547BE2"/>
    <w:rsid w:val="0055227D"/>
    <w:rsid w:val="005523CC"/>
    <w:rsid w:val="0055271D"/>
    <w:rsid w:val="00552A83"/>
    <w:rsid w:val="00554196"/>
    <w:rsid w:val="005549F6"/>
    <w:rsid w:val="00554AE3"/>
    <w:rsid w:val="00554E65"/>
    <w:rsid w:val="0055517A"/>
    <w:rsid w:val="00555456"/>
    <w:rsid w:val="00555492"/>
    <w:rsid w:val="00557024"/>
    <w:rsid w:val="005572D1"/>
    <w:rsid w:val="005662E8"/>
    <w:rsid w:val="0056787F"/>
    <w:rsid w:val="005711EC"/>
    <w:rsid w:val="0057394C"/>
    <w:rsid w:val="00574154"/>
    <w:rsid w:val="00574E13"/>
    <w:rsid w:val="00575E13"/>
    <w:rsid w:val="0057712D"/>
    <w:rsid w:val="00577C72"/>
    <w:rsid w:val="005823A0"/>
    <w:rsid w:val="00583B5D"/>
    <w:rsid w:val="00585535"/>
    <w:rsid w:val="00587890"/>
    <w:rsid w:val="00590F4E"/>
    <w:rsid w:val="00591471"/>
    <w:rsid w:val="005948AF"/>
    <w:rsid w:val="005962F2"/>
    <w:rsid w:val="00596672"/>
    <w:rsid w:val="005A59B8"/>
    <w:rsid w:val="005A5A84"/>
    <w:rsid w:val="005A6F93"/>
    <w:rsid w:val="005A7946"/>
    <w:rsid w:val="005B07EA"/>
    <w:rsid w:val="005B4E1D"/>
    <w:rsid w:val="005B5B07"/>
    <w:rsid w:val="005B5FEB"/>
    <w:rsid w:val="005B6978"/>
    <w:rsid w:val="005C0D67"/>
    <w:rsid w:val="005C104F"/>
    <w:rsid w:val="005C21C5"/>
    <w:rsid w:val="005D08FB"/>
    <w:rsid w:val="005D45EC"/>
    <w:rsid w:val="005D6CF9"/>
    <w:rsid w:val="005E22F3"/>
    <w:rsid w:val="005E2906"/>
    <w:rsid w:val="005E3EF8"/>
    <w:rsid w:val="005E49BB"/>
    <w:rsid w:val="005F0933"/>
    <w:rsid w:val="005F09AD"/>
    <w:rsid w:val="005F3611"/>
    <w:rsid w:val="005F3A2A"/>
    <w:rsid w:val="005F51DA"/>
    <w:rsid w:val="005F52EB"/>
    <w:rsid w:val="005F71DC"/>
    <w:rsid w:val="005F77A7"/>
    <w:rsid w:val="00602059"/>
    <w:rsid w:val="00603265"/>
    <w:rsid w:val="00604429"/>
    <w:rsid w:val="00604F47"/>
    <w:rsid w:val="006054A0"/>
    <w:rsid w:val="0060644B"/>
    <w:rsid w:val="00610DCD"/>
    <w:rsid w:val="006201C6"/>
    <w:rsid w:val="00621AF5"/>
    <w:rsid w:val="00623B99"/>
    <w:rsid w:val="00627AEF"/>
    <w:rsid w:val="0063041F"/>
    <w:rsid w:val="00630EB4"/>
    <w:rsid w:val="00632209"/>
    <w:rsid w:val="00632B8A"/>
    <w:rsid w:val="00633C8A"/>
    <w:rsid w:val="00634A57"/>
    <w:rsid w:val="00634FD0"/>
    <w:rsid w:val="00636A1C"/>
    <w:rsid w:val="006412B0"/>
    <w:rsid w:val="00646BC0"/>
    <w:rsid w:val="00650F44"/>
    <w:rsid w:val="0065211B"/>
    <w:rsid w:val="006527D8"/>
    <w:rsid w:val="006552DF"/>
    <w:rsid w:val="006558C3"/>
    <w:rsid w:val="006621C5"/>
    <w:rsid w:val="00662487"/>
    <w:rsid w:val="006631B9"/>
    <w:rsid w:val="00664606"/>
    <w:rsid w:val="00667EA9"/>
    <w:rsid w:val="00670172"/>
    <w:rsid w:val="0067124F"/>
    <w:rsid w:val="00671371"/>
    <w:rsid w:val="006718FB"/>
    <w:rsid w:val="00673138"/>
    <w:rsid w:val="00674F44"/>
    <w:rsid w:val="00675ABA"/>
    <w:rsid w:val="00675B82"/>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735"/>
    <w:rsid w:val="006A0BD2"/>
    <w:rsid w:val="006A0F36"/>
    <w:rsid w:val="006A1DB7"/>
    <w:rsid w:val="006A3056"/>
    <w:rsid w:val="006A4F1D"/>
    <w:rsid w:val="006A7E3E"/>
    <w:rsid w:val="006B01F0"/>
    <w:rsid w:val="006B0A13"/>
    <w:rsid w:val="006B1529"/>
    <w:rsid w:val="006B2BC3"/>
    <w:rsid w:val="006B6A74"/>
    <w:rsid w:val="006B7CF5"/>
    <w:rsid w:val="006C2327"/>
    <w:rsid w:val="006C2AA5"/>
    <w:rsid w:val="006C41E2"/>
    <w:rsid w:val="006C65E0"/>
    <w:rsid w:val="006D01B4"/>
    <w:rsid w:val="006D04F8"/>
    <w:rsid w:val="006D197C"/>
    <w:rsid w:val="006D1D49"/>
    <w:rsid w:val="006D3851"/>
    <w:rsid w:val="006E03D0"/>
    <w:rsid w:val="006E28CA"/>
    <w:rsid w:val="006E2D78"/>
    <w:rsid w:val="006E3BFC"/>
    <w:rsid w:val="006E4171"/>
    <w:rsid w:val="006E6012"/>
    <w:rsid w:val="006F41C6"/>
    <w:rsid w:val="006F4CCC"/>
    <w:rsid w:val="006F5D5F"/>
    <w:rsid w:val="006F77AC"/>
    <w:rsid w:val="00701BE2"/>
    <w:rsid w:val="007022DD"/>
    <w:rsid w:val="007041BA"/>
    <w:rsid w:val="00706F84"/>
    <w:rsid w:val="00707268"/>
    <w:rsid w:val="00707588"/>
    <w:rsid w:val="007103F9"/>
    <w:rsid w:val="00712C20"/>
    <w:rsid w:val="0071393F"/>
    <w:rsid w:val="00714789"/>
    <w:rsid w:val="0071679F"/>
    <w:rsid w:val="00721136"/>
    <w:rsid w:val="007241B9"/>
    <w:rsid w:val="00724DEF"/>
    <w:rsid w:val="00726611"/>
    <w:rsid w:val="00726820"/>
    <w:rsid w:val="007278E5"/>
    <w:rsid w:val="00734089"/>
    <w:rsid w:val="00734CDB"/>
    <w:rsid w:val="0073658E"/>
    <w:rsid w:val="00737B22"/>
    <w:rsid w:val="00737C84"/>
    <w:rsid w:val="007403EB"/>
    <w:rsid w:val="007442A4"/>
    <w:rsid w:val="00744B8A"/>
    <w:rsid w:val="007450FC"/>
    <w:rsid w:val="0074525C"/>
    <w:rsid w:val="00746C72"/>
    <w:rsid w:val="00750566"/>
    <w:rsid w:val="00751D1C"/>
    <w:rsid w:val="007552AE"/>
    <w:rsid w:val="007571A2"/>
    <w:rsid w:val="0075794D"/>
    <w:rsid w:val="0076282B"/>
    <w:rsid w:val="00763391"/>
    <w:rsid w:val="0076532F"/>
    <w:rsid w:val="00765ED6"/>
    <w:rsid w:val="007709CE"/>
    <w:rsid w:val="00772D28"/>
    <w:rsid w:val="00773B77"/>
    <w:rsid w:val="00773D0A"/>
    <w:rsid w:val="007745AE"/>
    <w:rsid w:val="00777093"/>
    <w:rsid w:val="00782178"/>
    <w:rsid w:val="007827E1"/>
    <w:rsid w:val="00782A4E"/>
    <w:rsid w:val="00783AC1"/>
    <w:rsid w:val="007860FB"/>
    <w:rsid w:val="007864E0"/>
    <w:rsid w:val="0078694D"/>
    <w:rsid w:val="00786F8A"/>
    <w:rsid w:val="0078767B"/>
    <w:rsid w:val="007876C8"/>
    <w:rsid w:val="007876F4"/>
    <w:rsid w:val="00787784"/>
    <w:rsid w:val="00791A4C"/>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471F"/>
    <w:rsid w:val="007B4910"/>
    <w:rsid w:val="007B4A31"/>
    <w:rsid w:val="007B5719"/>
    <w:rsid w:val="007B69C6"/>
    <w:rsid w:val="007B7118"/>
    <w:rsid w:val="007C118B"/>
    <w:rsid w:val="007C3CFB"/>
    <w:rsid w:val="007C5010"/>
    <w:rsid w:val="007C5A4A"/>
    <w:rsid w:val="007C6D67"/>
    <w:rsid w:val="007C7B0A"/>
    <w:rsid w:val="007D1552"/>
    <w:rsid w:val="007D32C5"/>
    <w:rsid w:val="007D6AE9"/>
    <w:rsid w:val="007E01B9"/>
    <w:rsid w:val="007E0E87"/>
    <w:rsid w:val="007E12A7"/>
    <w:rsid w:val="007E18AE"/>
    <w:rsid w:val="007E2B86"/>
    <w:rsid w:val="007E46DD"/>
    <w:rsid w:val="007E5BBA"/>
    <w:rsid w:val="007E782A"/>
    <w:rsid w:val="007F12BD"/>
    <w:rsid w:val="007F417D"/>
    <w:rsid w:val="007F59EE"/>
    <w:rsid w:val="007F64F4"/>
    <w:rsid w:val="007F6A49"/>
    <w:rsid w:val="007F7110"/>
    <w:rsid w:val="0080227E"/>
    <w:rsid w:val="0080446C"/>
    <w:rsid w:val="00804ACC"/>
    <w:rsid w:val="00804E9F"/>
    <w:rsid w:val="00804FE0"/>
    <w:rsid w:val="00806604"/>
    <w:rsid w:val="008068E3"/>
    <w:rsid w:val="00807083"/>
    <w:rsid w:val="00811BB7"/>
    <w:rsid w:val="00813760"/>
    <w:rsid w:val="00820C6B"/>
    <w:rsid w:val="008216B2"/>
    <w:rsid w:val="00822CD9"/>
    <w:rsid w:val="00824BD9"/>
    <w:rsid w:val="0082631A"/>
    <w:rsid w:val="00834BF7"/>
    <w:rsid w:val="00835F9B"/>
    <w:rsid w:val="008363E1"/>
    <w:rsid w:val="00837805"/>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2F03"/>
    <w:rsid w:val="00863D3C"/>
    <w:rsid w:val="008702E8"/>
    <w:rsid w:val="00871C01"/>
    <w:rsid w:val="00882CFC"/>
    <w:rsid w:val="00883B31"/>
    <w:rsid w:val="00883F61"/>
    <w:rsid w:val="00884D8D"/>
    <w:rsid w:val="00887FE2"/>
    <w:rsid w:val="00890530"/>
    <w:rsid w:val="00892351"/>
    <w:rsid w:val="0089573B"/>
    <w:rsid w:val="008964EE"/>
    <w:rsid w:val="008A0E5D"/>
    <w:rsid w:val="008A1708"/>
    <w:rsid w:val="008A32BE"/>
    <w:rsid w:val="008A4ACF"/>
    <w:rsid w:val="008A4DCD"/>
    <w:rsid w:val="008A4F1E"/>
    <w:rsid w:val="008B04D8"/>
    <w:rsid w:val="008B16E9"/>
    <w:rsid w:val="008C1106"/>
    <w:rsid w:val="008C55AF"/>
    <w:rsid w:val="008C5A04"/>
    <w:rsid w:val="008C6A36"/>
    <w:rsid w:val="008C7120"/>
    <w:rsid w:val="008D1BEB"/>
    <w:rsid w:val="008D1D75"/>
    <w:rsid w:val="008D23A4"/>
    <w:rsid w:val="008D2FD0"/>
    <w:rsid w:val="008D32DB"/>
    <w:rsid w:val="008D3C84"/>
    <w:rsid w:val="008D612B"/>
    <w:rsid w:val="008D7BDA"/>
    <w:rsid w:val="008E039B"/>
    <w:rsid w:val="008E091F"/>
    <w:rsid w:val="008E2373"/>
    <w:rsid w:val="008E47B2"/>
    <w:rsid w:val="008E5640"/>
    <w:rsid w:val="008E5FBA"/>
    <w:rsid w:val="008E68E0"/>
    <w:rsid w:val="008E6B54"/>
    <w:rsid w:val="008F0058"/>
    <w:rsid w:val="008F0AD9"/>
    <w:rsid w:val="008F118A"/>
    <w:rsid w:val="008F119D"/>
    <w:rsid w:val="008F1503"/>
    <w:rsid w:val="008F1CEC"/>
    <w:rsid w:val="008F1E9E"/>
    <w:rsid w:val="008F2CF8"/>
    <w:rsid w:val="008F58D7"/>
    <w:rsid w:val="008F729C"/>
    <w:rsid w:val="00900751"/>
    <w:rsid w:val="009011CB"/>
    <w:rsid w:val="0090150A"/>
    <w:rsid w:val="009027F8"/>
    <w:rsid w:val="009029EA"/>
    <w:rsid w:val="00903912"/>
    <w:rsid w:val="00903FBC"/>
    <w:rsid w:val="00905086"/>
    <w:rsid w:val="00906C4E"/>
    <w:rsid w:val="00913B7C"/>
    <w:rsid w:val="00915396"/>
    <w:rsid w:val="00916F33"/>
    <w:rsid w:val="0092102B"/>
    <w:rsid w:val="00923CE4"/>
    <w:rsid w:val="009256A7"/>
    <w:rsid w:val="009271FF"/>
    <w:rsid w:val="0093190B"/>
    <w:rsid w:val="00931C45"/>
    <w:rsid w:val="009325A3"/>
    <w:rsid w:val="009338FF"/>
    <w:rsid w:val="00933DBA"/>
    <w:rsid w:val="00936485"/>
    <w:rsid w:val="00937CA9"/>
    <w:rsid w:val="00941605"/>
    <w:rsid w:val="0094199B"/>
    <w:rsid w:val="00942C5B"/>
    <w:rsid w:val="00945131"/>
    <w:rsid w:val="00947147"/>
    <w:rsid w:val="009501FC"/>
    <w:rsid w:val="00950C43"/>
    <w:rsid w:val="00952AEE"/>
    <w:rsid w:val="0095302D"/>
    <w:rsid w:val="00953B78"/>
    <w:rsid w:val="00955087"/>
    <w:rsid w:val="00956844"/>
    <w:rsid w:val="00957FE4"/>
    <w:rsid w:val="00960BE7"/>
    <w:rsid w:val="00962175"/>
    <w:rsid w:val="00964103"/>
    <w:rsid w:val="009643B8"/>
    <w:rsid w:val="009657D9"/>
    <w:rsid w:val="0097116E"/>
    <w:rsid w:val="00971A4F"/>
    <w:rsid w:val="009726F1"/>
    <w:rsid w:val="00972776"/>
    <w:rsid w:val="00973EC5"/>
    <w:rsid w:val="00976970"/>
    <w:rsid w:val="009771C4"/>
    <w:rsid w:val="0097743B"/>
    <w:rsid w:val="00981E4D"/>
    <w:rsid w:val="0098435E"/>
    <w:rsid w:val="00985642"/>
    <w:rsid w:val="00987BF8"/>
    <w:rsid w:val="0099017C"/>
    <w:rsid w:val="00993708"/>
    <w:rsid w:val="009958AB"/>
    <w:rsid w:val="00996C1B"/>
    <w:rsid w:val="00997465"/>
    <w:rsid w:val="009A1B3B"/>
    <w:rsid w:val="009A1DE9"/>
    <w:rsid w:val="009A3FB0"/>
    <w:rsid w:val="009A4082"/>
    <w:rsid w:val="009A4E9C"/>
    <w:rsid w:val="009A5C99"/>
    <w:rsid w:val="009B05E6"/>
    <w:rsid w:val="009B304B"/>
    <w:rsid w:val="009B34A8"/>
    <w:rsid w:val="009B41EE"/>
    <w:rsid w:val="009B437D"/>
    <w:rsid w:val="009B5AAB"/>
    <w:rsid w:val="009B75BA"/>
    <w:rsid w:val="009C0E48"/>
    <w:rsid w:val="009C2C57"/>
    <w:rsid w:val="009C441E"/>
    <w:rsid w:val="009C61D2"/>
    <w:rsid w:val="009C6EB4"/>
    <w:rsid w:val="009D0528"/>
    <w:rsid w:val="009D296D"/>
    <w:rsid w:val="009D3A83"/>
    <w:rsid w:val="009D3B3C"/>
    <w:rsid w:val="009D43A3"/>
    <w:rsid w:val="009D4605"/>
    <w:rsid w:val="009D4A9B"/>
    <w:rsid w:val="009D7F67"/>
    <w:rsid w:val="009E0082"/>
    <w:rsid w:val="009E14AB"/>
    <w:rsid w:val="009E2F70"/>
    <w:rsid w:val="009E4B46"/>
    <w:rsid w:val="009E4CB9"/>
    <w:rsid w:val="009E4D0D"/>
    <w:rsid w:val="009F205A"/>
    <w:rsid w:val="009F6A85"/>
    <w:rsid w:val="009F6AD5"/>
    <w:rsid w:val="00A00DFA"/>
    <w:rsid w:val="00A018D5"/>
    <w:rsid w:val="00A02476"/>
    <w:rsid w:val="00A02710"/>
    <w:rsid w:val="00A037A3"/>
    <w:rsid w:val="00A06AE8"/>
    <w:rsid w:val="00A0707C"/>
    <w:rsid w:val="00A11308"/>
    <w:rsid w:val="00A11988"/>
    <w:rsid w:val="00A11F2C"/>
    <w:rsid w:val="00A13840"/>
    <w:rsid w:val="00A13E69"/>
    <w:rsid w:val="00A13F25"/>
    <w:rsid w:val="00A14578"/>
    <w:rsid w:val="00A169E7"/>
    <w:rsid w:val="00A21A28"/>
    <w:rsid w:val="00A2361B"/>
    <w:rsid w:val="00A24880"/>
    <w:rsid w:val="00A249AC"/>
    <w:rsid w:val="00A27164"/>
    <w:rsid w:val="00A308E1"/>
    <w:rsid w:val="00A32AB6"/>
    <w:rsid w:val="00A33C45"/>
    <w:rsid w:val="00A356DA"/>
    <w:rsid w:val="00A3677B"/>
    <w:rsid w:val="00A369C0"/>
    <w:rsid w:val="00A40276"/>
    <w:rsid w:val="00A407A6"/>
    <w:rsid w:val="00A4436F"/>
    <w:rsid w:val="00A47A21"/>
    <w:rsid w:val="00A513A6"/>
    <w:rsid w:val="00A5558F"/>
    <w:rsid w:val="00A577FA"/>
    <w:rsid w:val="00A624A6"/>
    <w:rsid w:val="00A6381E"/>
    <w:rsid w:val="00A64875"/>
    <w:rsid w:val="00A65E0C"/>
    <w:rsid w:val="00A6685C"/>
    <w:rsid w:val="00A66CAB"/>
    <w:rsid w:val="00A6735D"/>
    <w:rsid w:val="00A714D4"/>
    <w:rsid w:val="00A72392"/>
    <w:rsid w:val="00A72D53"/>
    <w:rsid w:val="00A72E73"/>
    <w:rsid w:val="00A756CB"/>
    <w:rsid w:val="00A76D7F"/>
    <w:rsid w:val="00A7712F"/>
    <w:rsid w:val="00A802BF"/>
    <w:rsid w:val="00A81F43"/>
    <w:rsid w:val="00A83CBF"/>
    <w:rsid w:val="00A86474"/>
    <w:rsid w:val="00A87690"/>
    <w:rsid w:val="00A902FB"/>
    <w:rsid w:val="00A91984"/>
    <w:rsid w:val="00A9209A"/>
    <w:rsid w:val="00A9238C"/>
    <w:rsid w:val="00A938E4"/>
    <w:rsid w:val="00A93C29"/>
    <w:rsid w:val="00A9555D"/>
    <w:rsid w:val="00A97495"/>
    <w:rsid w:val="00A9752A"/>
    <w:rsid w:val="00A975B7"/>
    <w:rsid w:val="00AA25F5"/>
    <w:rsid w:val="00AA34D5"/>
    <w:rsid w:val="00AA55D6"/>
    <w:rsid w:val="00AB271D"/>
    <w:rsid w:val="00AB3E9D"/>
    <w:rsid w:val="00AB6300"/>
    <w:rsid w:val="00AB6C5F"/>
    <w:rsid w:val="00AB76EF"/>
    <w:rsid w:val="00AC0F2B"/>
    <w:rsid w:val="00AC3355"/>
    <w:rsid w:val="00AD310E"/>
    <w:rsid w:val="00AD3EA1"/>
    <w:rsid w:val="00AE4210"/>
    <w:rsid w:val="00AE6D56"/>
    <w:rsid w:val="00AF5082"/>
    <w:rsid w:val="00AF69BA"/>
    <w:rsid w:val="00B0049A"/>
    <w:rsid w:val="00B01085"/>
    <w:rsid w:val="00B0335D"/>
    <w:rsid w:val="00B04B08"/>
    <w:rsid w:val="00B056C1"/>
    <w:rsid w:val="00B05F33"/>
    <w:rsid w:val="00B11074"/>
    <w:rsid w:val="00B11997"/>
    <w:rsid w:val="00B12EDD"/>
    <w:rsid w:val="00B13C26"/>
    <w:rsid w:val="00B1701B"/>
    <w:rsid w:val="00B17838"/>
    <w:rsid w:val="00B1793B"/>
    <w:rsid w:val="00B17A28"/>
    <w:rsid w:val="00B20959"/>
    <w:rsid w:val="00B236F1"/>
    <w:rsid w:val="00B24D8E"/>
    <w:rsid w:val="00B26B8E"/>
    <w:rsid w:val="00B323D8"/>
    <w:rsid w:val="00B32470"/>
    <w:rsid w:val="00B344E0"/>
    <w:rsid w:val="00B42123"/>
    <w:rsid w:val="00B4557A"/>
    <w:rsid w:val="00B4668C"/>
    <w:rsid w:val="00B47EE1"/>
    <w:rsid w:val="00B50EBA"/>
    <w:rsid w:val="00B51C39"/>
    <w:rsid w:val="00B5282B"/>
    <w:rsid w:val="00B53EA3"/>
    <w:rsid w:val="00B54AC0"/>
    <w:rsid w:val="00B55735"/>
    <w:rsid w:val="00B55FD2"/>
    <w:rsid w:val="00B56B0A"/>
    <w:rsid w:val="00B5711D"/>
    <w:rsid w:val="00B57226"/>
    <w:rsid w:val="00B63772"/>
    <w:rsid w:val="00B641B0"/>
    <w:rsid w:val="00B64AFD"/>
    <w:rsid w:val="00B64DBB"/>
    <w:rsid w:val="00B65DFF"/>
    <w:rsid w:val="00B72CB4"/>
    <w:rsid w:val="00B73147"/>
    <w:rsid w:val="00B73219"/>
    <w:rsid w:val="00B76EF7"/>
    <w:rsid w:val="00B80805"/>
    <w:rsid w:val="00B82A2C"/>
    <w:rsid w:val="00B858BC"/>
    <w:rsid w:val="00B86DA3"/>
    <w:rsid w:val="00B900BB"/>
    <w:rsid w:val="00B91A4E"/>
    <w:rsid w:val="00B91F5A"/>
    <w:rsid w:val="00B94ED8"/>
    <w:rsid w:val="00B97DF7"/>
    <w:rsid w:val="00BA2341"/>
    <w:rsid w:val="00BA2A6A"/>
    <w:rsid w:val="00BA3F91"/>
    <w:rsid w:val="00BA646F"/>
    <w:rsid w:val="00BB0AEF"/>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4C43"/>
    <w:rsid w:val="00C053DC"/>
    <w:rsid w:val="00C05AF3"/>
    <w:rsid w:val="00C07A11"/>
    <w:rsid w:val="00C10E1D"/>
    <w:rsid w:val="00C12881"/>
    <w:rsid w:val="00C13960"/>
    <w:rsid w:val="00C15697"/>
    <w:rsid w:val="00C200DD"/>
    <w:rsid w:val="00C20215"/>
    <w:rsid w:val="00C24183"/>
    <w:rsid w:val="00C25CE4"/>
    <w:rsid w:val="00C263A6"/>
    <w:rsid w:val="00C31350"/>
    <w:rsid w:val="00C33F92"/>
    <w:rsid w:val="00C34A8E"/>
    <w:rsid w:val="00C3569B"/>
    <w:rsid w:val="00C37330"/>
    <w:rsid w:val="00C40123"/>
    <w:rsid w:val="00C46EF6"/>
    <w:rsid w:val="00C47664"/>
    <w:rsid w:val="00C47F5F"/>
    <w:rsid w:val="00C50196"/>
    <w:rsid w:val="00C60B52"/>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91F74"/>
    <w:rsid w:val="00C95F61"/>
    <w:rsid w:val="00C96A16"/>
    <w:rsid w:val="00CA23E0"/>
    <w:rsid w:val="00CA4795"/>
    <w:rsid w:val="00CA7ABE"/>
    <w:rsid w:val="00CA7CB8"/>
    <w:rsid w:val="00CB0A73"/>
    <w:rsid w:val="00CB1A46"/>
    <w:rsid w:val="00CB2778"/>
    <w:rsid w:val="00CB28B6"/>
    <w:rsid w:val="00CB2F0C"/>
    <w:rsid w:val="00CB3222"/>
    <w:rsid w:val="00CB3915"/>
    <w:rsid w:val="00CB3990"/>
    <w:rsid w:val="00CB703E"/>
    <w:rsid w:val="00CB7120"/>
    <w:rsid w:val="00CC02BD"/>
    <w:rsid w:val="00CC08B5"/>
    <w:rsid w:val="00CC2245"/>
    <w:rsid w:val="00CC27E0"/>
    <w:rsid w:val="00CC2A34"/>
    <w:rsid w:val="00CC3298"/>
    <w:rsid w:val="00CC524F"/>
    <w:rsid w:val="00CD1B88"/>
    <w:rsid w:val="00CD2FFA"/>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5A36"/>
    <w:rsid w:val="00CF64DA"/>
    <w:rsid w:val="00CF6572"/>
    <w:rsid w:val="00D01542"/>
    <w:rsid w:val="00D0239E"/>
    <w:rsid w:val="00D03762"/>
    <w:rsid w:val="00D075AB"/>
    <w:rsid w:val="00D079A9"/>
    <w:rsid w:val="00D07B3B"/>
    <w:rsid w:val="00D104FC"/>
    <w:rsid w:val="00D14995"/>
    <w:rsid w:val="00D154F1"/>
    <w:rsid w:val="00D15D49"/>
    <w:rsid w:val="00D15D5B"/>
    <w:rsid w:val="00D16017"/>
    <w:rsid w:val="00D16521"/>
    <w:rsid w:val="00D17D44"/>
    <w:rsid w:val="00D2008E"/>
    <w:rsid w:val="00D23AE5"/>
    <w:rsid w:val="00D30C20"/>
    <w:rsid w:val="00D339DE"/>
    <w:rsid w:val="00D34E72"/>
    <w:rsid w:val="00D360F6"/>
    <w:rsid w:val="00D3632B"/>
    <w:rsid w:val="00D3671E"/>
    <w:rsid w:val="00D40DD8"/>
    <w:rsid w:val="00D41C98"/>
    <w:rsid w:val="00D4227B"/>
    <w:rsid w:val="00D4307C"/>
    <w:rsid w:val="00D442AF"/>
    <w:rsid w:val="00D44874"/>
    <w:rsid w:val="00D45240"/>
    <w:rsid w:val="00D4654F"/>
    <w:rsid w:val="00D50AD8"/>
    <w:rsid w:val="00D50FB7"/>
    <w:rsid w:val="00D5382B"/>
    <w:rsid w:val="00D55C0D"/>
    <w:rsid w:val="00D55CA9"/>
    <w:rsid w:val="00D62F2D"/>
    <w:rsid w:val="00D636B4"/>
    <w:rsid w:val="00D6555B"/>
    <w:rsid w:val="00D65694"/>
    <w:rsid w:val="00D71E25"/>
    <w:rsid w:val="00D72038"/>
    <w:rsid w:val="00D72112"/>
    <w:rsid w:val="00D7292E"/>
    <w:rsid w:val="00D7567B"/>
    <w:rsid w:val="00D82669"/>
    <w:rsid w:val="00D90FE8"/>
    <w:rsid w:val="00D93901"/>
    <w:rsid w:val="00D94302"/>
    <w:rsid w:val="00D9645D"/>
    <w:rsid w:val="00D96D86"/>
    <w:rsid w:val="00D97080"/>
    <w:rsid w:val="00D97DD2"/>
    <w:rsid w:val="00DA02DA"/>
    <w:rsid w:val="00DA0821"/>
    <w:rsid w:val="00DA4B45"/>
    <w:rsid w:val="00DA5C50"/>
    <w:rsid w:val="00DA5D14"/>
    <w:rsid w:val="00DA5D25"/>
    <w:rsid w:val="00DB03C5"/>
    <w:rsid w:val="00DB0ECC"/>
    <w:rsid w:val="00DB5B00"/>
    <w:rsid w:val="00DC0D9F"/>
    <w:rsid w:val="00DC0FFB"/>
    <w:rsid w:val="00DC3328"/>
    <w:rsid w:val="00DC5186"/>
    <w:rsid w:val="00DD1D02"/>
    <w:rsid w:val="00DD32B8"/>
    <w:rsid w:val="00DD49B2"/>
    <w:rsid w:val="00DD557B"/>
    <w:rsid w:val="00DD5F3C"/>
    <w:rsid w:val="00DE0994"/>
    <w:rsid w:val="00DE2401"/>
    <w:rsid w:val="00DE38E8"/>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4220"/>
    <w:rsid w:val="00E2631A"/>
    <w:rsid w:val="00E27726"/>
    <w:rsid w:val="00E33D83"/>
    <w:rsid w:val="00E34733"/>
    <w:rsid w:val="00E34B5E"/>
    <w:rsid w:val="00E34BDC"/>
    <w:rsid w:val="00E402F8"/>
    <w:rsid w:val="00E4074F"/>
    <w:rsid w:val="00E40F30"/>
    <w:rsid w:val="00E43913"/>
    <w:rsid w:val="00E43BC5"/>
    <w:rsid w:val="00E44756"/>
    <w:rsid w:val="00E44BB0"/>
    <w:rsid w:val="00E466A9"/>
    <w:rsid w:val="00E47748"/>
    <w:rsid w:val="00E47E9F"/>
    <w:rsid w:val="00E51957"/>
    <w:rsid w:val="00E51A96"/>
    <w:rsid w:val="00E52818"/>
    <w:rsid w:val="00E54B3B"/>
    <w:rsid w:val="00E558A4"/>
    <w:rsid w:val="00E56EEC"/>
    <w:rsid w:val="00E61A2F"/>
    <w:rsid w:val="00E62276"/>
    <w:rsid w:val="00E62681"/>
    <w:rsid w:val="00E667A0"/>
    <w:rsid w:val="00E66C87"/>
    <w:rsid w:val="00E7025C"/>
    <w:rsid w:val="00E70A82"/>
    <w:rsid w:val="00E71281"/>
    <w:rsid w:val="00E73749"/>
    <w:rsid w:val="00E73C87"/>
    <w:rsid w:val="00E74399"/>
    <w:rsid w:val="00E75DF4"/>
    <w:rsid w:val="00E760EB"/>
    <w:rsid w:val="00E7697F"/>
    <w:rsid w:val="00E80E0F"/>
    <w:rsid w:val="00E83256"/>
    <w:rsid w:val="00E8489C"/>
    <w:rsid w:val="00E8609D"/>
    <w:rsid w:val="00E87574"/>
    <w:rsid w:val="00E87602"/>
    <w:rsid w:val="00E926BA"/>
    <w:rsid w:val="00E9322D"/>
    <w:rsid w:val="00E93BA3"/>
    <w:rsid w:val="00E940F0"/>
    <w:rsid w:val="00E94ACC"/>
    <w:rsid w:val="00E958C3"/>
    <w:rsid w:val="00E97415"/>
    <w:rsid w:val="00EA1EFC"/>
    <w:rsid w:val="00EA2E9B"/>
    <w:rsid w:val="00EA6E1E"/>
    <w:rsid w:val="00EA72A5"/>
    <w:rsid w:val="00EB14A9"/>
    <w:rsid w:val="00EB1CE1"/>
    <w:rsid w:val="00EB218F"/>
    <w:rsid w:val="00EB3612"/>
    <w:rsid w:val="00EB3AF1"/>
    <w:rsid w:val="00EB5110"/>
    <w:rsid w:val="00EB5501"/>
    <w:rsid w:val="00EB631C"/>
    <w:rsid w:val="00EC5D7B"/>
    <w:rsid w:val="00EC6A3F"/>
    <w:rsid w:val="00ED0451"/>
    <w:rsid w:val="00ED3011"/>
    <w:rsid w:val="00ED55BF"/>
    <w:rsid w:val="00ED5A61"/>
    <w:rsid w:val="00ED7449"/>
    <w:rsid w:val="00ED776E"/>
    <w:rsid w:val="00EE07E3"/>
    <w:rsid w:val="00EE1B7D"/>
    <w:rsid w:val="00EE1BB9"/>
    <w:rsid w:val="00EE2AE2"/>
    <w:rsid w:val="00EE7D4C"/>
    <w:rsid w:val="00EF0911"/>
    <w:rsid w:val="00EF1014"/>
    <w:rsid w:val="00EF2377"/>
    <w:rsid w:val="00EF31A5"/>
    <w:rsid w:val="00EF4116"/>
    <w:rsid w:val="00EF5D0D"/>
    <w:rsid w:val="00EF65FD"/>
    <w:rsid w:val="00EF69E4"/>
    <w:rsid w:val="00F003A7"/>
    <w:rsid w:val="00F01AF0"/>
    <w:rsid w:val="00F02B69"/>
    <w:rsid w:val="00F04CB2"/>
    <w:rsid w:val="00F066F0"/>
    <w:rsid w:val="00F07624"/>
    <w:rsid w:val="00F07955"/>
    <w:rsid w:val="00F12868"/>
    <w:rsid w:val="00F12BD1"/>
    <w:rsid w:val="00F1377E"/>
    <w:rsid w:val="00F13DBC"/>
    <w:rsid w:val="00F16AF0"/>
    <w:rsid w:val="00F23506"/>
    <w:rsid w:val="00F2733E"/>
    <w:rsid w:val="00F27B81"/>
    <w:rsid w:val="00F31529"/>
    <w:rsid w:val="00F320FC"/>
    <w:rsid w:val="00F32837"/>
    <w:rsid w:val="00F36BF5"/>
    <w:rsid w:val="00F376C3"/>
    <w:rsid w:val="00F37B8E"/>
    <w:rsid w:val="00F411E8"/>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DFC"/>
    <w:rsid w:val="00F82495"/>
    <w:rsid w:val="00F83020"/>
    <w:rsid w:val="00F83A0F"/>
    <w:rsid w:val="00F83AFA"/>
    <w:rsid w:val="00F84812"/>
    <w:rsid w:val="00F900C1"/>
    <w:rsid w:val="00F90369"/>
    <w:rsid w:val="00F923BC"/>
    <w:rsid w:val="00F93236"/>
    <w:rsid w:val="00F95212"/>
    <w:rsid w:val="00F9558D"/>
    <w:rsid w:val="00F9606A"/>
    <w:rsid w:val="00F969AF"/>
    <w:rsid w:val="00F97294"/>
    <w:rsid w:val="00FA0A89"/>
    <w:rsid w:val="00FA15E2"/>
    <w:rsid w:val="00FA1965"/>
    <w:rsid w:val="00FA7298"/>
    <w:rsid w:val="00FA76BA"/>
    <w:rsid w:val="00FB15B1"/>
    <w:rsid w:val="00FB2A00"/>
    <w:rsid w:val="00FB5F90"/>
    <w:rsid w:val="00FB619E"/>
    <w:rsid w:val="00FC0C68"/>
    <w:rsid w:val="00FC4290"/>
    <w:rsid w:val="00FC78AD"/>
    <w:rsid w:val="00FD031D"/>
    <w:rsid w:val="00FD16E5"/>
    <w:rsid w:val="00FD7682"/>
    <w:rsid w:val="00FE0ADC"/>
    <w:rsid w:val="00FE1672"/>
    <w:rsid w:val="00FE1D94"/>
    <w:rsid w:val="00FE353A"/>
    <w:rsid w:val="00FE54BA"/>
    <w:rsid w:val="00FE7CD4"/>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DDF568-379B-4C54-BC3B-5FFF23DB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 w:type="character" w:styleId="Hyperlink">
    <w:name w:val="Hyperlink"/>
    <w:basedOn w:val="Absatz-Standardschriftart"/>
    <w:rsid w:val="00A402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61292">
      <w:bodyDiv w:val="1"/>
      <w:marLeft w:val="0"/>
      <w:marRight w:val="0"/>
      <w:marTop w:val="0"/>
      <w:marBottom w:val="0"/>
      <w:divBdr>
        <w:top w:val="none" w:sz="0" w:space="0" w:color="auto"/>
        <w:left w:val="none" w:sz="0" w:space="0" w:color="auto"/>
        <w:bottom w:val="none" w:sz="0" w:space="0" w:color="auto"/>
        <w:right w:val="none" w:sz="0" w:space="0" w:color="auto"/>
      </w:divBdr>
    </w:div>
    <w:div w:id="4318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3634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Karin Dircks</dc:creator>
  <cp:lastModifiedBy>Kolpacki WA</cp:lastModifiedBy>
  <cp:revision>4</cp:revision>
  <cp:lastPrinted>2013-08-28T18:19:00Z</cp:lastPrinted>
  <dcterms:created xsi:type="dcterms:W3CDTF">2014-04-15T07:36:00Z</dcterms:created>
  <dcterms:modified xsi:type="dcterms:W3CDTF">2014-04-15T07:38:00Z</dcterms:modified>
</cp:coreProperties>
</file>